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06FD" w14:textId="1715335E" w:rsidR="0090544D" w:rsidRPr="000B7174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18"/>
          <w:szCs w:val="18"/>
        </w:rPr>
      </w:pPr>
      <w:r w:rsidRPr="000B7174">
        <w:rPr>
          <w:rFonts w:ascii="Tahoma" w:hAnsi="Tahoma" w:cs="Tahoma"/>
          <w:b/>
          <w:sz w:val="18"/>
          <w:szCs w:val="18"/>
        </w:rPr>
        <w:t xml:space="preserve">Załącznik Nr </w:t>
      </w:r>
      <w:r w:rsidR="00D85886">
        <w:rPr>
          <w:rFonts w:ascii="Tahoma" w:hAnsi="Tahoma" w:cs="Tahoma"/>
          <w:b/>
          <w:sz w:val="18"/>
          <w:szCs w:val="18"/>
        </w:rPr>
        <w:t>6</w:t>
      </w:r>
      <w:r w:rsidRPr="000B7174">
        <w:rPr>
          <w:rFonts w:ascii="Tahoma" w:hAnsi="Tahoma" w:cs="Tahoma"/>
          <w:b/>
          <w:sz w:val="18"/>
          <w:szCs w:val="18"/>
        </w:rPr>
        <w:t xml:space="preserve">  do SIWZ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77777777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p w14:paraId="4B7F21BD" w14:textId="7692C184" w:rsidR="00F43162" w:rsidRPr="00D70D1D" w:rsidRDefault="00D70D1D" w:rsidP="00F43162">
      <w:pPr>
        <w:suppressAutoHyphens/>
        <w:jc w:val="both"/>
        <w:rPr>
          <w:rFonts w:ascii="Tahoma" w:hAnsi="Tahoma" w:cs="Tahoma"/>
          <w:sz w:val="20"/>
          <w:lang w:eastAsia="pl-PL"/>
        </w:rPr>
      </w:pPr>
      <w:r w:rsidRPr="00D70D1D">
        <w:rPr>
          <w:rFonts w:ascii="Tahoma" w:hAnsi="Tahoma" w:cs="Tahoma"/>
          <w:sz w:val="20"/>
        </w:rPr>
        <w:t>……………………………………………………………………………………………………..</w:t>
      </w:r>
    </w:p>
    <w:p w14:paraId="023B1E83" w14:textId="77777777" w:rsidR="00D70D1D" w:rsidRPr="00D70D1D" w:rsidRDefault="00D70D1D" w:rsidP="00D70D1D">
      <w:pPr>
        <w:suppressAutoHyphens/>
        <w:jc w:val="both"/>
        <w:rPr>
          <w:rFonts w:ascii="Tahoma" w:hAnsi="Tahoma" w:cs="Tahoma"/>
          <w:sz w:val="20"/>
          <w:lang w:eastAsia="pl-PL"/>
        </w:rPr>
      </w:pPr>
      <w:r w:rsidRPr="00D70D1D">
        <w:rPr>
          <w:rFonts w:ascii="Tahoma" w:hAnsi="Tahoma" w:cs="Tahoma"/>
          <w:sz w:val="20"/>
        </w:rPr>
        <w:t>……………………………………………………………………………………………………..</w:t>
      </w:r>
    </w:p>
    <w:p w14:paraId="310E3D9D" w14:textId="77777777" w:rsidR="00D70D1D" w:rsidRPr="00D70D1D" w:rsidRDefault="00D70D1D" w:rsidP="00D70D1D">
      <w:pPr>
        <w:suppressAutoHyphens/>
        <w:jc w:val="both"/>
        <w:rPr>
          <w:rFonts w:ascii="Tahoma" w:hAnsi="Tahoma" w:cs="Tahoma"/>
          <w:sz w:val="20"/>
          <w:lang w:eastAsia="pl-PL"/>
        </w:rPr>
      </w:pPr>
      <w:r w:rsidRPr="00D70D1D">
        <w:rPr>
          <w:rFonts w:ascii="Tahoma" w:hAnsi="Tahoma" w:cs="Tahoma"/>
          <w:sz w:val="20"/>
        </w:rPr>
        <w:t>……………………………………………………………………………………………………..</w:t>
      </w:r>
    </w:p>
    <w:p w14:paraId="0A5E8875" w14:textId="77777777" w:rsidR="00D70D1D" w:rsidRPr="00D70D1D" w:rsidRDefault="00D70D1D" w:rsidP="00D70D1D">
      <w:pPr>
        <w:suppressAutoHyphens/>
        <w:jc w:val="both"/>
        <w:rPr>
          <w:rFonts w:ascii="Tahoma" w:hAnsi="Tahoma" w:cs="Tahoma"/>
          <w:sz w:val="20"/>
          <w:lang w:eastAsia="pl-PL"/>
        </w:rPr>
      </w:pPr>
      <w:r w:rsidRPr="00D70D1D">
        <w:rPr>
          <w:rFonts w:ascii="Tahoma" w:hAnsi="Tahoma" w:cs="Tahoma"/>
          <w:sz w:val="20"/>
        </w:rPr>
        <w:t>……………………………………………………………………………………………………..</w:t>
      </w:r>
    </w:p>
    <w:p w14:paraId="67A5A181" w14:textId="77777777" w:rsidR="00D70D1D" w:rsidRPr="00D70D1D" w:rsidRDefault="00D70D1D" w:rsidP="00D70D1D">
      <w:pPr>
        <w:suppressAutoHyphens/>
        <w:jc w:val="both"/>
        <w:rPr>
          <w:rFonts w:ascii="Tahoma" w:hAnsi="Tahoma" w:cs="Tahoma"/>
          <w:sz w:val="20"/>
          <w:lang w:eastAsia="pl-PL"/>
        </w:rPr>
      </w:pPr>
      <w:r w:rsidRPr="00D70D1D">
        <w:rPr>
          <w:rFonts w:ascii="Tahoma" w:hAnsi="Tahoma" w:cs="Tahoma"/>
          <w:sz w:val="20"/>
        </w:rPr>
        <w:t>……………………………………………………………………………………………………..</w:t>
      </w:r>
    </w:p>
    <w:p w14:paraId="5831CA1F" w14:textId="77777777" w:rsidR="00D70D1D" w:rsidRPr="00D70D1D" w:rsidRDefault="00D70D1D" w:rsidP="00D70D1D">
      <w:pPr>
        <w:suppressAutoHyphens/>
        <w:jc w:val="both"/>
        <w:rPr>
          <w:rFonts w:ascii="Tahoma" w:hAnsi="Tahoma" w:cs="Tahoma"/>
          <w:sz w:val="20"/>
          <w:lang w:eastAsia="pl-PL"/>
        </w:rPr>
      </w:pPr>
      <w:r w:rsidRPr="00D70D1D">
        <w:rPr>
          <w:rFonts w:ascii="Tahoma" w:hAnsi="Tahoma" w:cs="Tahoma"/>
          <w:sz w:val="20"/>
        </w:rPr>
        <w:t>……………………………………………………………………………………………………..</w:t>
      </w:r>
    </w:p>
    <w:bookmarkEnd w:id="1"/>
    <w:p w14:paraId="5C6A1964" w14:textId="77777777" w:rsidR="0067447C" w:rsidRPr="001E48C9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6D5CF38F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niniejszym oświadczam, iż</w:t>
      </w:r>
    </w:p>
    <w:p w14:paraId="21F893D0" w14:textId="77777777" w:rsidR="0067447C" w:rsidRPr="00266272" w:rsidRDefault="0067447C" w:rsidP="0067447C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 xml:space="preserve">- Wykonawca nie przynależy do grupy kapitałowej w rozumieniu </w:t>
      </w:r>
      <w:r w:rsidRPr="001E48C9">
        <w:rPr>
          <w:rFonts w:ascii="Tahoma" w:eastAsia="Calibri" w:hAnsi="Tahoma" w:cs="Tahoma"/>
          <w:iCs/>
          <w:sz w:val="18"/>
          <w:szCs w:val="18"/>
        </w:rPr>
        <w:t>ustawy z dnia 16 lutego 2007 r. o ochronie konkurencji i konsumentów (Dz. U. z 2017r., poz. 229 z pó</w:t>
      </w:r>
      <w:r w:rsidRPr="001E48C9">
        <w:rPr>
          <w:rFonts w:ascii="Tahoma" w:eastAsia="Calibri" w:hAnsi="Tahoma" w:cs="Tahoma"/>
          <w:sz w:val="18"/>
          <w:szCs w:val="18"/>
        </w:rPr>
        <w:t>ź</w:t>
      </w:r>
      <w:r w:rsidRPr="001E48C9">
        <w:rPr>
          <w:rFonts w:ascii="Tahoma" w:eastAsia="Calibri" w:hAnsi="Tahoma" w:cs="Tahoma"/>
          <w:iCs/>
          <w:sz w:val="18"/>
          <w:szCs w:val="18"/>
        </w:rPr>
        <w:t xml:space="preserve">n. zm.), wraz z innym Wykonawcą (bądź innymi Wykonawcami) biorącymi udział w ww. </w:t>
      </w:r>
      <w:r w:rsidRPr="00266272">
        <w:rPr>
          <w:rFonts w:ascii="Tahoma" w:eastAsia="Calibri" w:hAnsi="Tahoma" w:cs="Tahoma"/>
          <w:iCs/>
          <w:sz w:val="18"/>
          <w:szCs w:val="18"/>
        </w:rPr>
        <w:t>postępowaniu *),</w:t>
      </w:r>
    </w:p>
    <w:p w14:paraId="584B448A" w14:textId="77777777" w:rsidR="0067447C" w:rsidRPr="00266272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266272">
        <w:rPr>
          <w:rFonts w:ascii="Tahoma" w:eastAsia="Calibri" w:hAnsi="Tahoma" w:cs="Tahoma"/>
          <w:sz w:val="18"/>
          <w:szCs w:val="18"/>
        </w:rPr>
        <w:t>- Wykonawca jest członkiem grupy kapitałowej łącznie z:</w:t>
      </w:r>
      <w:r w:rsidRPr="00266272">
        <w:rPr>
          <w:rFonts w:ascii="Tahoma" w:eastAsia="Calibri" w:hAnsi="Tahoma" w:cs="Tahoma"/>
          <w:color w:val="0070C0"/>
          <w:sz w:val="18"/>
          <w:szCs w:val="18"/>
        </w:rPr>
        <w:t xml:space="preserve"> </w:t>
      </w:r>
      <w:r w:rsidRPr="00266272">
        <w:rPr>
          <w:rFonts w:ascii="Tahoma" w:eastAsia="Calibri" w:hAnsi="Tahoma" w:cs="Tahoma"/>
          <w:sz w:val="18"/>
          <w:szCs w:val="18"/>
        </w:rPr>
        <w:t>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540478D4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662A6904" w:rsidR="0067447C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040BB538" w14:textId="77777777" w:rsidR="00266272" w:rsidRPr="001E48C9" w:rsidRDefault="00266272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266272">
      <w:pPr>
        <w:contextualSpacing/>
        <w:jc w:val="both"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66272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3F3F35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A4EAE"/>
    <w:rsid w:val="005B54EA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0D1D"/>
    <w:rsid w:val="00D74DF5"/>
    <w:rsid w:val="00D80D0D"/>
    <w:rsid w:val="00D849F7"/>
    <w:rsid w:val="00D85886"/>
    <w:rsid w:val="00D90041"/>
    <w:rsid w:val="00D928D7"/>
    <w:rsid w:val="00D93A7C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3162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8783-3171-4245-AA81-3BE0CF2F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Leszek Mierzejewski</cp:lastModifiedBy>
  <cp:revision>13</cp:revision>
  <cp:lastPrinted>2018-01-11T11:44:00Z</cp:lastPrinted>
  <dcterms:created xsi:type="dcterms:W3CDTF">2019-01-28T13:35:00Z</dcterms:created>
  <dcterms:modified xsi:type="dcterms:W3CDTF">2020-06-25T11:00:00Z</dcterms:modified>
</cp:coreProperties>
</file>